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6A" w:rsidRPr="00EB0B6A" w:rsidRDefault="00EB0B6A" w:rsidP="00EB0B6A">
      <w:pPr>
        <w:pStyle w:val="NormalWeb"/>
        <w:shd w:val="clear" w:color="auto" w:fill="FFFFFF"/>
        <w:spacing w:after="0"/>
        <w:jc w:val="both"/>
        <w:rPr>
          <w:rFonts w:ascii="Trebuchet MS" w:hAnsi="Trebuchet MS"/>
          <w:color w:val="3D4459"/>
        </w:rPr>
      </w:pPr>
      <w:r w:rsidRPr="00EB0B6A">
        <w:rPr>
          <w:rFonts w:ascii="Trebuchet MS" w:hAnsi="Trebuchet MS"/>
          <w:color w:val="3D4459"/>
        </w:rPr>
        <w:t>P</w:t>
      </w:r>
      <w:r>
        <w:rPr>
          <w:rFonts w:ascii="Trebuchet MS" w:hAnsi="Trebuchet MS"/>
          <w:color w:val="3D4459"/>
        </w:rPr>
        <w:t>rograma de voluntarios de Corea</w:t>
      </w:r>
    </w:p>
    <w:p w:rsidR="00EB0B6A" w:rsidRPr="00EB0B6A" w:rsidRDefault="00EB0B6A" w:rsidP="00EB0B6A">
      <w:pPr>
        <w:pStyle w:val="NormalWeb"/>
        <w:shd w:val="clear" w:color="auto" w:fill="FFFFFF"/>
        <w:spacing w:after="0"/>
        <w:jc w:val="both"/>
        <w:rPr>
          <w:rFonts w:ascii="Trebuchet MS" w:hAnsi="Trebuchet MS"/>
          <w:color w:val="3D4459"/>
        </w:rPr>
      </w:pPr>
      <w:r>
        <w:rPr>
          <w:rFonts w:ascii="Trebuchet MS" w:hAnsi="Trebuchet MS"/>
          <w:color w:val="3D4459"/>
        </w:rPr>
        <w:t xml:space="preserve">Formulario de solicitud 2024 </w:t>
      </w:r>
    </w:p>
    <w:p w:rsidR="00EB0B6A" w:rsidRDefault="00EB0B6A" w:rsidP="00EB0B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D4459"/>
        </w:rPr>
      </w:pPr>
      <w:r w:rsidRPr="00EB0B6A">
        <w:rPr>
          <w:rFonts w:ascii="Trebuchet MS" w:hAnsi="Trebuchet MS"/>
          <w:color w:val="3D4459"/>
        </w:rPr>
        <w:t>Áreas de voluntarios 2024</w:t>
      </w:r>
    </w:p>
    <w:p w:rsidR="00EB0B6A" w:rsidRDefault="00EB0B6A" w:rsidP="00EB0B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D4459"/>
        </w:rPr>
      </w:pPr>
    </w:p>
    <w:p w:rsidR="00EB0B6A" w:rsidRPr="00EB0B6A" w:rsidRDefault="00EB0B6A" w:rsidP="00EB0B6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es-PY"/>
        </w:rPr>
      </w:pPr>
      <w:r w:rsidRPr="00EB0B6A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es-PY"/>
        </w:rPr>
        <w:t>Cómo contar con un voluntario internacional en tu comunidad</w:t>
      </w:r>
    </w:p>
    <w:p w:rsidR="00EB0B6A" w:rsidRPr="00EB0B6A" w:rsidRDefault="00EB0B6A" w:rsidP="00EB0B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74B"/>
          <w:sz w:val="24"/>
          <w:szCs w:val="24"/>
          <w:lang w:eastAsia="es-PY"/>
        </w:rPr>
      </w:pPr>
      <w:r w:rsidRPr="00EB0B6A">
        <w:rPr>
          <w:rFonts w:ascii="Arial" w:eastAsia="Times New Roman" w:hAnsi="Arial" w:cs="Arial"/>
          <w:noProof/>
          <w:color w:val="4A474B"/>
          <w:sz w:val="24"/>
          <w:szCs w:val="24"/>
          <w:lang w:val="es-ES" w:eastAsia="es-ES"/>
        </w:rPr>
        <w:drawing>
          <wp:inline distT="0" distB="0" distL="0" distR="0">
            <wp:extent cx="2867025" cy="1188859"/>
            <wp:effectExtent l="0" t="0" r="0" b="0"/>
            <wp:docPr id="4" name="Imagen 4" descr="https://cooperacion.stp.gov.py/wp-content/uploads/2021/03/Logo-voluntariado-internacional-1024x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operacion.stp.gov.py/wp-content/uploads/2021/03/Logo-voluntariado-internacional-1024x4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71" cy="120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6A" w:rsidRPr="00EB0B6A" w:rsidRDefault="00EB0B6A" w:rsidP="00EB0B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74B"/>
          <w:sz w:val="24"/>
          <w:szCs w:val="24"/>
          <w:lang w:eastAsia="es-PY"/>
        </w:rPr>
      </w:pPr>
      <w:r w:rsidRPr="00EB0B6A">
        <w:rPr>
          <w:rFonts w:ascii="Arial" w:eastAsia="Times New Roman" w:hAnsi="Arial" w:cs="Arial"/>
          <w:noProof/>
          <w:color w:val="4A474B"/>
          <w:sz w:val="24"/>
          <w:szCs w:val="24"/>
          <w:lang w:val="es-ES" w:eastAsia="es-ES"/>
        </w:rPr>
        <w:drawing>
          <wp:inline distT="0" distB="0" distL="0" distR="0">
            <wp:extent cx="2857500" cy="655320"/>
            <wp:effectExtent l="0" t="0" r="0" b="0"/>
            <wp:docPr id="3" name="Imagen 3" descr="https://cooperacion.stp.gov.py/wp-content/uploads/2021/03/titulo-voluntariado_1-1024x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operacion.stp.gov.py/wp-content/uploads/2021/03/titulo-voluntariado_1-1024x2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31" cy="67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6A" w:rsidRPr="00EB0B6A" w:rsidRDefault="00EB0B6A" w:rsidP="0068052E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4A474B"/>
          <w:sz w:val="24"/>
          <w:szCs w:val="24"/>
          <w:lang w:eastAsia="es-PY"/>
        </w:rPr>
      </w:pPr>
      <w:r w:rsidRPr="00EB0B6A">
        <w:rPr>
          <w:rFonts w:ascii="Arial" w:eastAsia="Times New Roman" w:hAnsi="Arial" w:cs="Arial"/>
          <w:color w:val="4A474B"/>
          <w:sz w:val="24"/>
          <w:szCs w:val="24"/>
          <w:lang w:eastAsia="es-PY"/>
        </w:rPr>
        <w:t>Si deseas que tu comunidad o institución cuente con un voluntario profesional en el área de salud, agricultura, informática, educación primaria, medio ambiente, gestión pública, arquitectura u otra especialidad, debes recurrir a una institución estatal o del gobierno central, departamental, local, o bien a la institución y a los documentos requeridos al Viceministerio de Economía y Planificación (VEP), del Ministerio de Economía y Finanzas (MEF).</w:t>
      </w:r>
    </w:p>
    <w:p w:rsidR="00EB0B6A" w:rsidRDefault="00EB0B6A" w:rsidP="00C1543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A474B"/>
          <w:sz w:val="24"/>
          <w:szCs w:val="24"/>
          <w:lang w:eastAsia="es-PY"/>
        </w:rPr>
      </w:pPr>
      <w:r w:rsidRPr="00EB0B6A">
        <w:rPr>
          <w:rFonts w:ascii="Arial" w:eastAsia="Times New Roman" w:hAnsi="Arial" w:cs="Arial"/>
          <w:color w:val="4A474B"/>
          <w:sz w:val="24"/>
          <w:szCs w:val="24"/>
          <w:lang w:eastAsia="es-PY"/>
        </w:rPr>
        <w:t>Desde la Dirección General de Cooperación Internacional para el Desarrollo del Viceministerio de Economía y Planificación (VEP), se gestiona</w:t>
      </w:r>
      <w:r w:rsidR="00B275D5">
        <w:rPr>
          <w:rFonts w:ascii="Arial" w:eastAsia="Times New Roman" w:hAnsi="Arial" w:cs="Arial"/>
          <w:color w:val="4A474B"/>
          <w:sz w:val="24"/>
          <w:szCs w:val="24"/>
          <w:lang w:eastAsia="es-PY"/>
        </w:rPr>
        <w:t>n</w:t>
      </w:r>
      <w:r w:rsidRPr="00EB0B6A">
        <w:rPr>
          <w:rFonts w:ascii="Arial" w:eastAsia="Times New Roman" w:hAnsi="Arial" w:cs="Arial"/>
          <w:color w:val="4A474B"/>
          <w:sz w:val="24"/>
          <w:szCs w:val="24"/>
          <w:lang w:eastAsia="es-PY"/>
        </w:rPr>
        <w:t xml:space="preserve"> la</w:t>
      </w:r>
      <w:r w:rsidR="00B275D5">
        <w:rPr>
          <w:rFonts w:ascii="Arial" w:eastAsia="Times New Roman" w:hAnsi="Arial" w:cs="Arial"/>
          <w:color w:val="4A474B"/>
          <w:sz w:val="24"/>
          <w:szCs w:val="24"/>
          <w:lang w:eastAsia="es-PY"/>
        </w:rPr>
        <w:t>s recepciones</w:t>
      </w:r>
      <w:r w:rsidRPr="00EB0B6A">
        <w:rPr>
          <w:rFonts w:ascii="Arial" w:eastAsia="Times New Roman" w:hAnsi="Arial" w:cs="Arial"/>
          <w:color w:val="4A474B"/>
          <w:sz w:val="24"/>
          <w:szCs w:val="24"/>
          <w:lang w:eastAsia="es-PY"/>
        </w:rPr>
        <w:t xml:space="preserve"> de solicitudes </w:t>
      </w:r>
      <w:r w:rsidR="007534BD">
        <w:rPr>
          <w:rFonts w:ascii="Arial" w:eastAsia="Times New Roman" w:hAnsi="Arial" w:cs="Arial"/>
          <w:color w:val="4A474B"/>
          <w:sz w:val="24"/>
          <w:szCs w:val="24"/>
          <w:lang w:eastAsia="es-PY"/>
        </w:rPr>
        <w:t>de v</w:t>
      </w:r>
      <w:r w:rsidR="0068052E">
        <w:rPr>
          <w:rFonts w:ascii="Arial" w:eastAsia="Times New Roman" w:hAnsi="Arial" w:cs="Arial"/>
          <w:color w:val="4A474B"/>
          <w:sz w:val="24"/>
          <w:szCs w:val="24"/>
          <w:lang w:eastAsia="es-PY"/>
        </w:rPr>
        <w:t xml:space="preserve">oluntarios </w:t>
      </w:r>
      <w:r w:rsidR="00B275D5">
        <w:rPr>
          <w:rFonts w:ascii="Arial" w:eastAsia="Times New Roman" w:hAnsi="Arial" w:cs="Arial"/>
          <w:color w:val="4A474B"/>
          <w:sz w:val="24"/>
          <w:szCs w:val="24"/>
          <w:lang w:eastAsia="es-PY"/>
        </w:rPr>
        <w:t xml:space="preserve">presentados </w:t>
      </w:r>
      <w:r w:rsidR="00EC28AC">
        <w:rPr>
          <w:rFonts w:ascii="Arial" w:eastAsia="Times New Roman" w:hAnsi="Arial" w:cs="Arial"/>
          <w:color w:val="4A474B"/>
          <w:sz w:val="24"/>
          <w:szCs w:val="24"/>
          <w:lang w:eastAsia="es-PY"/>
        </w:rPr>
        <w:t>por parte de las instituciones públicas y organizaciones de la sociedad civil</w:t>
      </w:r>
      <w:r w:rsidR="00C1543E">
        <w:rPr>
          <w:rFonts w:ascii="Arial" w:eastAsia="Times New Roman" w:hAnsi="Arial" w:cs="Arial"/>
          <w:color w:val="4A474B"/>
          <w:sz w:val="24"/>
          <w:szCs w:val="24"/>
          <w:lang w:eastAsia="es-PY"/>
        </w:rPr>
        <w:t xml:space="preserve">. </w:t>
      </w:r>
      <w:r w:rsidR="00DE7E95">
        <w:rPr>
          <w:rFonts w:ascii="Arial" w:eastAsia="Times New Roman" w:hAnsi="Arial" w:cs="Arial"/>
          <w:color w:val="4A474B"/>
          <w:sz w:val="24"/>
          <w:szCs w:val="24"/>
          <w:lang w:eastAsia="es-PY"/>
        </w:rPr>
        <w:t>De esta forma, l</w:t>
      </w:r>
      <w:bookmarkStart w:id="0" w:name="_GoBack"/>
      <w:bookmarkEnd w:id="0"/>
      <w:r w:rsidR="00C1543E">
        <w:rPr>
          <w:rFonts w:ascii="Arial" w:eastAsia="Times New Roman" w:hAnsi="Arial" w:cs="Arial"/>
          <w:color w:val="4A474B"/>
          <w:sz w:val="24"/>
          <w:szCs w:val="24"/>
          <w:lang w:eastAsia="es-PY"/>
        </w:rPr>
        <w:t>os gobiernos de</w:t>
      </w:r>
      <w:r w:rsidR="0068052E">
        <w:rPr>
          <w:rFonts w:ascii="Arial" w:eastAsia="Times New Roman" w:hAnsi="Arial" w:cs="Arial"/>
          <w:color w:val="4A474B"/>
          <w:sz w:val="24"/>
          <w:szCs w:val="24"/>
          <w:lang w:eastAsia="es-PY"/>
        </w:rPr>
        <w:t xml:space="preserve"> </w:t>
      </w:r>
      <w:r w:rsidR="00EE0931">
        <w:rPr>
          <w:rFonts w:ascii="Arial" w:eastAsia="Times New Roman" w:hAnsi="Arial" w:cs="Arial"/>
          <w:color w:val="4A474B"/>
          <w:sz w:val="24"/>
          <w:szCs w:val="24"/>
          <w:lang w:eastAsia="es-PY"/>
        </w:rPr>
        <w:t xml:space="preserve">Corea, Japón y China – Taiwán </w:t>
      </w:r>
      <w:r w:rsidR="00C1543E">
        <w:rPr>
          <w:rFonts w:ascii="Arial" w:eastAsia="Times New Roman" w:hAnsi="Arial" w:cs="Arial"/>
          <w:color w:val="4A474B"/>
          <w:sz w:val="24"/>
          <w:szCs w:val="24"/>
          <w:lang w:eastAsia="es-PY"/>
        </w:rPr>
        <w:t xml:space="preserve">cooperan con el Paraguay a través </w:t>
      </w:r>
      <w:r w:rsidR="00EE0931">
        <w:rPr>
          <w:rFonts w:ascii="Arial" w:eastAsia="Times New Roman" w:hAnsi="Arial" w:cs="Arial"/>
          <w:color w:val="4A474B"/>
          <w:sz w:val="24"/>
          <w:szCs w:val="24"/>
          <w:lang w:eastAsia="es-PY"/>
        </w:rPr>
        <w:t>de la asistencia especializada de sus distintos profesionales.</w:t>
      </w:r>
    </w:p>
    <w:p w:rsidR="00EB0B6A" w:rsidRDefault="00EB0B6A" w:rsidP="00EB0B6A">
      <w:pPr>
        <w:pStyle w:val="Ttulo4"/>
        <w:shd w:val="clear" w:color="auto" w:fill="FFFFFF"/>
        <w:spacing w:before="240" w:after="120"/>
        <w:jc w:val="center"/>
        <w:rPr>
          <w:rFonts w:ascii="Arial" w:hAnsi="Arial" w:cs="Arial"/>
          <w:color w:val="21254D"/>
          <w:sz w:val="44"/>
          <w:szCs w:val="44"/>
        </w:rPr>
      </w:pPr>
      <w:r>
        <w:rPr>
          <w:rFonts w:ascii="Arial" w:hAnsi="Arial" w:cs="Arial"/>
          <w:color w:val="21254D"/>
          <w:sz w:val="44"/>
          <w:szCs w:val="44"/>
        </w:rPr>
        <w:t>Formularios disponibles para su descarga:</w:t>
      </w:r>
    </w:p>
    <w:p w:rsidR="00EB0B6A" w:rsidRPr="00EB0B6A" w:rsidRDefault="00EB0B6A" w:rsidP="00EB0B6A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 w:rsidRPr="00EB0B6A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s-PY"/>
        </w:rPr>
        <w:t>Viceministerio de Economía y Planificación:</w:t>
      </w:r>
    </w:p>
    <w:p w:rsidR="00EB0B6A" w:rsidRDefault="00EB0B6A" w:rsidP="00EB0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 w:rsidRPr="00EB0B6A"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Modelo de Nota de Solicitud 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(se adjunta documento)</w:t>
      </w:r>
    </w:p>
    <w:p w:rsidR="00EB0B6A" w:rsidRPr="00EB0B6A" w:rsidRDefault="00EB0B6A" w:rsidP="00EB0B6A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 w:rsidRPr="00EB0B6A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s-PY"/>
        </w:rPr>
        <w:t>Programa de Voluntarios de Corea:</w:t>
      </w:r>
    </w:p>
    <w:p w:rsidR="00EB0B6A" w:rsidRPr="00EB0B6A" w:rsidRDefault="00EB0B6A" w:rsidP="00EB0B6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 w:rsidRPr="00EB0B6A"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Programa de voluntarios de Corea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 xml:space="preserve"> (se adjunta documento)</w:t>
      </w:r>
    </w:p>
    <w:p w:rsidR="00EB0B6A" w:rsidRPr="00EB0B6A" w:rsidRDefault="00EB0B6A" w:rsidP="00EB0B6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 w:rsidRPr="00EB0B6A"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 xml:space="preserve">Formulario de solicitud 2024 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(se adjunta documento)</w:t>
      </w:r>
    </w:p>
    <w:p w:rsidR="00EB0B6A" w:rsidRDefault="00EB0B6A" w:rsidP="00EB0B6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 w:rsidRPr="00EB0B6A"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lastRenderedPageBreak/>
        <w:t>Áreas de voluntarios 2024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(se adjunta documento)</w:t>
      </w:r>
    </w:p>
    <w:p w:rsidR="007A56A6" w:rsidRDefault="007A56A6" w:rsidP="007A56A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M</w:t>
      </w:r>
      <w:r w:rsidRPr="007A56A6"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odelo nota de solicitud voluntarios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 xml:space="preserve"> (se adjunta documento)</w:t>
      </w:r>
    </w:p>
    <w:p w:rsidR="007A56A6" w:rsidRPr="00EB0B6A" w:rsidRDefault="007A56A6" w:rsidP="007A56A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 xml:space="preserve">Manual de Voluntarios </w:t>
      </w:r>
      <w:proofErr w:type="spellStart"/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Guia</w:t>
      </w:r>
      <w:proofErr w:type="spellEnd"/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 xml:space="preserve"> para instituciones </w:t>
      </w:r>
      <w:r w:rsidRPr="007A56A6"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receptoras</w:t>
      </w:r>
      <w:r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 xml:space="preserve"> (se adjunta documento)</w:t>
      </w:r>
    </w:p>
    <w:p w:rsidR="00EB0B6A" w:rsidRPr="00EB0B6A" w:rsidRDefault="00EB0B6A" w:rsidP="00EB0B6A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 w:rsidRPr="00EB0B6A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s-PY"/>
        </w:rPr>
        <w:t>Programa de Voluntarios de Taiwán:</w:t>
      </w:r>
    </w:p>
    <w:p w:rsidR="00EB0B6A" w:rsidRPr="00EB0B6A" w:rsidRDefault="00DE7E95" w:rsidP="00EB0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hyperlink r:id="rId7" w:tgtFrame="_blank" w:history="1">
        <w:r w:rsidR="00EB0B6A" w:rsidRPr="00EB0B6A">
          <w:rPr>
            <w:rFonts w:ascii="Montserrat" w:eastAsia="Times New Roman" w:hAnsi="Montserrat" w:cs="Times New Roman"/>
            <w:color w:val="0E1820"/>
            <w:sz w:val="21"/>
            <w:szCs w:val="21"/>
            <w:u w:val="single"/>
            <w:lang w:eastAsia="es-PY"/>
          </w:rPr>
          <w:t>Programa de Voluntarios de Taiwán (Abr-2024)</w:t>
        </w:r>
      </w:hyperlink>
    </w:p>
    <w:p w:rsidR="00EB0B6A" w:rsidRPr="00EB0B6A" w:rsidRDefault="00DE7E95" w:rsidP="00EB0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hyperlink r:id="rId8" w:tgtFrame="_blank" w:history="1">
        <w:r w:rsidR="00EB0B6A" w:rsidRPr="00EB0B6A">
          <w:rPr>
            <w:rFonts w:ascii="Montserrat" w:eastAsia="Times New Roman" w:hAnsi="Montserrat" w:cs="Times New Roman"/>
            <w:color w:val="0E1820"/>
            <w:sz w:val="21"/>
            <w:szCs w:val="21"/>
            <w:u w:val="single"/>
            <w:lang w:eastAsia="es-PY"/>
          </w:rPr>
          <w:t>Formulario de solicitud China (Taiwán) Español</w:t>
        </w:r>
      </w:hyperlink>
    </w:p>
    <w:p w:rsidR="00EB0B6A" w:rsidRPr="00EB0B6A" w:rsidRDefault="00DE7E95" w:rsidP="00EB0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hyperlink r:id="rId9" w:tgtFrame="_blank" w:history="1">
        <w:r w:rsidR="00EB0B6A" w:rsidRPr="00EB0B6A">
          <w:rPr>
            <w:rFonts w:ascii="Montserrat" w:eastAsia="Times New Roman" w:hAnsi="Montserrat" w:cs="Times New Roman"/>
            <w:color w:val="0E1820"/>
            <w:sz w:val="21"/>
            <w:szCs w:val="21"/>
            <w:u w:val="single"/>
            <w:lang w:eastAsia="es-PY"/>
          </w:rPr>
          <w:t>Formulario de solicitud China (Taiwán)</w:t>
        </w:r>
      </w:hyperlink>
      <w:r w:rsidR="00EB0B6A" w:rsidRPr="00EB0B6A"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  <w:t> </w:t>
      </w:r>
    </w:p>
    <w:p w:rsidR="00EB0B6A" w:rsidRPr="00EB0B6A" w:rsidRDefault="00DE7E95" w:rsidP="00EB0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hyperlink r:id="rId10" w:tgtFrame="_blank" w:history="1">
        <w:r w:rsidR="00EB0B6A" w:rsidRPr="00EB0B6A">
          <w:rPr>
            <w:rFonts w:ascii="Montserrat" w:eastAsia="Times New Roman" w:hAnsi="Montserrat" w:cs="Times New Roman"/>
            <w:color w:val="0E1820"/>
            <w:sz w:val="21"/>
            <w:szCs w:val="21"/>
            <w:u w:val="single"/>
            <w:lang w:eastAsia="es-PY"/>
          </w:rPr>
          <w:t>Formulario de Solicitud de Voluntarios 2024 Taiwán</w:t>
        </w:r>
      </w:hyperlink>
    </w:p>
    <w:p w:rsidR="00EB0B6A" w:rsidRPr="00EB0B6A" w:rsidRDefault="00EB0B6A" w:rsidP="00EB0B6A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r w:rsidRPr="00EB0B6A">
        <w:rPr>
          <w:rFonts w:ascii="Montserrat" w:eastAsia="Times New Roman" w:hAnsi="Montserrat" w:cs="Times New Roman"/>
          <w:b/>
          <w:bCs/>
          <w:color w:val="333333"/>
          <w:sz w:val="21"/>
          <w:szCs w:val="21"/>
          <w:lang w:eastAsia="es-PY"/>
        </w:rPr>
        <w:t>Programa de Voluntarios del Japón:</w:t>
      </w:r>
    </w:p>
    <w:p w:rsidR="00EB0B6A" w:rsidRPr="00EB0B6A" w:rsidRDefault="00DE7E95" w:rsidP="00EB0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hyperlink r:id="rId11" w:tgtFrame="_blank" w:history="1">
        <w:r w:rsidR="00EB0B6A" w:rsidRPr="00EB0B6A">
          <w:rPr>
            <w:rFonts w:ascii="Montserrat" w:eastAsia="Times New Roman" w:hAnsi="Montserrat" w:cs="Times New Roman"/>
            <w:color w:val="0E1820"/>
            <w:sz w:val="21"/>
            <w:szCs w:val="21"/>
            <w:u w:val="single"/>
            <w:lang w:eastAsia="es-PY"/>
          </w:rPr>
          <w:t>Programa envío de voluntarios</w:t>
        </w:r>
      </w:hyperlink>
    </w:p>
    <w:p w:rsidR="00EB0B6A" w:rsidRPr="00EB0B6A" w:rsidRDefault="00DE7E95" w:rsidP="00EB0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hyperlink r:id="rId12" w:tgtFrame="_blank" w:history="1">
        <w:r w:rsidR="00EB0B6A" w:rsidRPr="00EB0B6A">
          <w:rPr>
            <w:rFonts w:ascii="Montserrat" w:eastAsia="Times New Roman" w:hAnsi="Montserrat" w:cs="Times New Roman"/>
            <w:color w:val="0E1820"/>
            <w:sz w:val="21"/>
            <w:szCs w:val="21"/>
            <w:u w:val="single"/>
            <w:lang w:eastAsia="es-PY"/>
          </w:rPr>
          <w:t>Formulario de solicitud de Japón</w:t>
        </w:r>
      </w:hyperlink>
    </w:p>
    <w:p w:rsidR="00EB0B6A" w:rsidRPr="00EB0B6A" w:rsidRDefault="00DE7E95" w:rsidP="00EB0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hyperlink r:id="rId13" w:tgtFrame="_blank" w:history="1">
        <w:r w:rsidR="00EB0B6A" w:rsidRPr="00EB0B6A">
          <w:rPr>
            <w:rFonts w:ascii="Montserrat" w:eastAsia="Times New Roman" w:hAnsi="Montserrat" w:cs="Times New Roman"/>
            <w:color w:val="0E1820"/>
            <w:sz w:val="21"/>
            <w:szCs w:val="21"/>
            <w:u w:val="single"/>
            <w:lang w:eastAsia="es-PY"/>
          </w:rPr>
          <w:t>Información y compromisos de voluntarios JICA</w:t>
        </w:r>
      </w:hyperlink>
    </w:p>
    <w:p w:rsidR="00EB0B6A" w:rsidRPr="00EB0B6A" w:rsidRDefault="00DE7E95" w:rsidP="00EB0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hyperlink r:id="rId14" w:tgtFrame="_blank" w:history="1">
        <w:r w:rsidR="00EB0B6A" w:rsidRPr="00EB0B6A">
          <w:rPr>
            <w:rFonts w:ascii="Montserrat" w:eastAsia="Times New Roman" w:hAnsi="Montserrat" w:cs="Times New Roman"/>
            <w:color w:val="0E1820"/>
            <w:sz w:val="21"/>
            <w:szCs w:val="21"/>
            <w:u w:val="single"/>
            <w:lang w:eastAsia="es-PY"/>
          </w:rPr>
          <w:t>Procedimiento envío de voluntarios JICA</w:t>
        </w:r>
      </w:hyperlink>
    </w:p>
    <w:p w:rsidR="00EB0B6A" w:rsidRPr="00EB0B6A" w:rsidRDefault="00DE7E95" w:rsidP="00EB0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333333"/>
          <w:sz w:val="21"/>
          <w:szCs w:val="21"/>
          <w:lang w:eastAsia="es-PY"/>
        </w:rPr>
      </w:pPr>
      <w:hyperlink r:id="rId15" w:tgtFrame="_blank" w:history="1">
        <w:r w:rsidR="00EB0B6A" w:rsidRPr="00EB0B6A">
          <w:rPr>
            <w:rFonts w:ascii="Montserrat" w:eastAsia="Times New Roman" w:hAnsi="Montserrat" w:cs="Times New Roman"/>
            <w:color w:val="0E1820"/>
            <w:sz w:val="21"/>
            <w:szCs w:val="21"/>
            <w:u w:val="single"/>
            <w:lang w:eastAsia="es-PY"/>
          </w:rPr>
          <w:t>Etapas de Gestión de voluntarios JICA</w:t>
        </w:r>
      </w:hyperlink>
    </w:p>
    <w:p w:rsidR="00EB0B6A" w:rsidRPr="00EB0B6A" w:rsidRDefault="00EB0B6A" w:rsidP="00EB0B6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A474B"/>
          <w:sz w:val="24"/>
          <w:szCs w:val="24"/>
          <w:lang w:eastAsia="es-PY"/>
        </w:rPr>
      </w:pPr>
    </w:p>
    <w:p w:rsidR="00EB0B6A" w:rsidRDefault="00EB0B6A" w:rsidP="00EB0B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D4459"/>
        </w:rPr>
      </w:pPr>
    </w:p>
    <w:sectPr w:rsidR="00EB0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325"/>
    <w:multiLevelType w:val="hybridMultilevel"/>
    <w:tmpl w:val="9092B13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856"/>
    <w:multiLevelType w:val="multilevel"/>
    <w:tmpl w:val="FFBE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166E"/>
    <w:multiLevelType w:val="multilevel"/>
    <w:tmpl w:val="5350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843EA"/>
    <w:multiLevelType w:val="multilevel"/>
    <w:tmpl w:val="782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44852"/>
    <w:multiLevelType w:val="multilevel"/>
    <w:tmpl w:val="5DC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33AD8"/>
    <w:multiLevelType w:val="hybridMultilevel"/>
    <w:tmpl w:val="6C706D8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F0B42"/>
    <w:multiLevelType w:val="hybridMultilevel"/>
    <w:tmpl w:val="39AE156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B198A"/>
    <w:multiLevelType w:val="hybridMultilevel"/>
    <w:tmpl w:val="09C2A66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596A"/>
    <w:multiLevelType w:val="multilevel"/>
    <w:tmpl w:val="0BEE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01E62"/>
    <w:multiLevelType w:val="multilevel"/>
    <w:tmpl w:val="98B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3E5B22"/>
    <w:multiLevelType w:val="multilevel"/>
    <w:tmpl w:val="F4C4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F7B5E"/>
    <w:multiLevelType w:val="hybridMultilevel"/>
    <w:tmpl w:val="1332CF2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32439"/>
    <w:multiLevelType w:val="multilevel"/>
    <w:tmpl w:val="C36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E0"/>
    <w:rsid w:val="00071AA5"/>
    <w:rsid w:val="001A1277"/>
    <w:rsid w:val="002656BE"/>
    <w:rsid w:val="002F18F4"/>
    <w:rsid w:val="003127FA"/>
    <w:rsid w:val="004C27AB"/>
    <w:rsid w:val="005314BB"/>
    <w:rsid w:val="0068052E"/>
    <w:rsid w:val="0070733C"/>
    <w:rsid w:val="007534BD"/>
    <w:rsid w:val="00796C9B"/>
    <w:rsid w:val="007A56A6"/>
    <w:rsid w:val="007D17B3"/>
    <w:rsid w:val="00915378"/>
    <w:rsid w:val="009932A5"/>
    <w:rsid w:val="00A20038"/>
    <w:rsid w:val="00A95BE0"/>
    <w:rsid w:val="00AB03E9"/>
    <w:rsid w:val="00AD47EA"/>
    <w:rsid w:val="00B275D5"/>
    <w:rsid w:val="00C1543E"/>
    <w:rsid w:val="00C7630A"/>
    <w:rsid w:val="00D47411"/>
    <w:rsid w:val="00DB39DA"/>
    <w:rsid w:val="00DE7E95"/>
    <w:rsid w:val="00EB0B6A"/>
    <w:rsid w:val="00EC28AC"/>
    <w:rsid w:val="00E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5E41"/>
  <w15:chartTrackingRefBased/>
  <w15:docId w15:val="{34E83968-FA51-4266-8809-2DEE13BB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0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0B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ypena">
    <w:name w:val="oypena"/>
    <w:basedOn w:val="Fuentedeprrafopredeter"/>
    <w:rsid w:val="00DB39DA"/>
  </w:style>
  <w:style w:type="paragraph" w:styleId="Prrafodelista">
    <w:name w:val="List Paragraph"/>
    <w:basedOn w:val="Normal"/>
    <w:uiPriority w:val="34"/>
    <w:qFormat/>
    <w:rsid w:val="00DB39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zmsearchresult">
    <w:name w:val="zmsearchresult"/>
    <w:basedOn w:val="Fuentedeprrafopredeter"/>
    <w:rsid w:val="00AB03E9"/>
  </w:style>
  <w:style w:type="character" w:customStyle="1" w:styleId="object">
    <w:name w:val="object"/>
    <w:basedOn w:val="Fuentedeprrafopredeter"/>
    <w:rsid w:val="00AB03E9"/>
  </w:style>
  <w:style w:type="character" w:styleId="Hipervnculo">
    <w:name w:val="Hyperlink"/>
    <w:basedOn w:val="Fuentedeprrafopredeter"/>
    <w:uiPriority w:val="99"/>
    <w:unhideWhenUsed/>
    <w:rsid w:val="00AB03E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B03E9"/>
    <w:rPr>
      <w:i/>
      <w:iCs/>
    </w:rPr>
  </w:style>
  <w:style w:type="character" w:styleId="Textoennegrita">
    <w:name w:val="Strong"/>
    <w:basedOn w:val="Fuentedeprrafopredeter"/>
    <w:uiPriority w:val="22"/>
    <w:qFormat/>
    <w:rsid w:val="00AB03E9"/>
    <w:rPr>
      <w:b/>
      <w:bCs/>
    </w:rPr>
  </w:style>
  <w:style w:type="character" w:customStyle="1" w:styleId="selectable-text">
    <w:name w:val="selectable-text"/>
    <w:basedOn w:val="Fuentedeprrafopredeter"/>
    <w:rsid w:val="005314BB"/>
  </w:style>
  <w:style w:type="character" w:customStyle="1" w:styleId="Ttulo1Car">
    <w:name w:val="Título 1 Car"/>
    <w:basedOn w:val="Fuentedeprrafopredeter"/>
    <w:link w:val="Ttulo1"/>
    <w:uiPriority w:val="9"/>
    <w:rsid w:val="00EB0B6A"/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0B6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97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74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a.gov.py/index.php/download_file/view/3797/691" TargetMode="External"/><Relationship Id="rId13" Type="http://schemas.openxmlformats.org/officeDocument/2006/relationships/hyperlink" Target="https://economia.gov.py/index.php/download_file/view/3801/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ia.gov.py/index.php/download_file/view/3796/691" TargetMode="External"/><Relationship Id="rId12" Type="http://schemas.openxmlformats.org/officeDocument/2006/relationships/hyperlink" Target="https://economia.gov.py/index.php/download_file/view/3800/6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office.com/pages/responsepage.aspx?id=Qvyp64hVMU2KTm4b950xwAwrVn5UxZZEkKmDZTeuZ5JUOTRLNjJWOUtBU0hZS0lEV01OTUhCNFNJVS4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conomia.gov.py/index.php/download_file/view/3803/691" TargetMode="External"/><Relationship Id="rId10" Type="http://schemas.openxmlformats.org/officeDocument/2006/relationships/hyperlink" Target="https://economia.gov.py/index.php/download_file/view/3799/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omia.gov.py/index.php/download_file/view/3798/691" TargetMode="External"/><Relationship Id="rId14" Type="http://schemas.openxmlformats.org/officeDocument/2006/relationships/hyperlink" Target="https://economia.gov.py/index.php/download_file/view/3802/69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Giannina Candia Medina</dc:creator>
  <cp:keywords/>
  <dc:description/>
  <cp:lastModifiedBy>Silvia Sanabria</cp:lastModifiedBy>
  <cp:revision>2</cp:revision>
  <dcterms:created xsi:type="dcterms:W3CDTF">2024-06-13T13:01:00Z</dcterms:created>
  <dcterms:modified xsi:type="dcterms:W3CDTF">2024-06-13T13:01:00Z</dcterms:modified>
</cp:coreProperties>
</file>